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4D35" w14:textId="77777777" w:rsidR="00E70F00" w:rsidRDefault="00E70F00">
      <w:pPr>
        <w:rPr>
          <w:b/>
          <w:bCs/>
          <w:sz w:val="36"/>
          <w:szCs w:val="36"/>
        </w:rPr>
      </w:pPr>
    </w:p>
    <w:p w14:paraId="162F2A03" w14:textId="5FE2BD98" w:rsidR="00553B0E" w:rsidRPr="00D82EC6" w:rsidRDefault="002A289A">
      <w:pPr>
        <w:rPr>
          <w:b/>
          <w:bCs/>
          <w:sz w:val="18"/>
          <w:szCs w:val="18"/>
        </w:rPr>
      </w:pPr>
      <w:r w:rsidRPr="00553B0E">
        <w:rPr>
          <w:b/>
          <w:bCs/>
          <w:sz w:val="36"/>
          <w:szCs w:val="36"/>
        </w:rPr>
        <w:t xml:space="preserve">Allgemeines Breitensporttraining </w:t>
      </w:r>
      <w:r w:rsidR="00AD41FB">
        <w:rPr>
          <w:b/>
          <w:bCs/>
          <w:sz w:val="36"/>
          <w:szCs w:val="36"/>
        </w:rPr>
        <w:t xml:space="preserve">  -   Sommersaison 202</w:t>
      </w:r>
      <w:r w:rsidR="00D82EC6">
        <w:rPr>
          <w:b/>
          <w:bCs/>
          <w:sz w:val="36"/>
          <w:szCs w:val="36"/>
        </w:rPr>
        <w:t>4</w:t>
      </w:r>
      <w:r w:rsidR="00D82EC6">
        <w:rPr>
          <w:b/>
          <w:bCs/>
          <w:sz w:val="36"/>
          <w:szCs w:val="36"/>
        </w:rPr>
        <w:br/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972"/>
        <w:gridCol w:w="4111"/>
        <w:gridCol w:w="3685"/>
        <w:gridCol w:w="3686"/>
      </w:tblGrid>
      <w:tr w:rsidR="00FE1AE6" w:rsidRPr="00553B0E" w14:paraId="3841568C" w14:textId="782B4F8D" w:rsidTr="00AD41FB">
        <w:tc>
          <w:tcPr>
            <w:tcW w:w="2972" w:type="dxa"/>
          </w:tcPr>
          <w:p w14:paraId="7201A115" w14:textId="77777777" w:rsidR="00FE1AE6" w:rsidRPr="00553B0E" w:rsidRDefault="00FE1AE6" w:rsidP="00A12484">
            <w:pPr>
              <w:rPr>
                <w:b/>
                <w:bCs/>
                <w:sz w:val="24"/>
                <w:szCs w:val="24"/>
              </w:rPr>
            </w:pPr>
            <w:r w:rsidRPr="00553B0E">
              <w:rPr>
                <w:b/>
                <w:bCs/>
                <w:sz w:val="24"/>
                <w:szCs w:val="24"/>
              </w:rPr>
              <w:t>Termine</w:t>
            </w:r>
          </w:p>
          <w:p w14:paraId="384B479C" w14:textId="36CD033A" w:rsidR="00FE1AE6" w:rsidRPr="00553B0E" w:rsidRDefault="00FE1AE6" w:rsidP="00A124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070BCE" w14:textId="461EE59B" w:rsidR="00FE1AE6" w:rsidRPr="00553B0E" w:rsidRDefault="00FE1AE6" w:rsidP="00A12484">
            <w:pPr>
              <w:rPr>
                <w:b/>
                <w:bCs/>
                <w:sz w:val="24"/>
                <w:szCs w:val="24"/>
              </w:rPr>
            </w:pPr>
            <w:r w:rsidRPr="00553B0E">
              <w:rPr>
                <w:b/>
                <w:bCs/>
                <w:sz w:val="24"/>
                <w:szCs w:val="24"/>
              </w:rPr>
              <w:t>Zielgruppe</w:t>
            </w:r>
          </w:p>
        </w:tc>
        <w:tc>
          <w:tcPr>
            <w:tcW w:w="3685" w:type="dxa"/>
          </w:tcPr>
          <w:p w14:paraId="185CB967" w14:textId="4BBBE444" w:rsidR="00FE1AE6" w:rsidRPr="00553B0E" w:rsidRDefault="00FE1AE6" w:rsidP="00A12484">
            <w:pPr>
              <w:rPr>
                <w:b/>
                <w:bCs/>
                <w:sz w:val="24"/>
                <w:szCs w:val="24"/>
              </w:rPr>
            </w:pPr>
            <w:r w:rsidRPr="00553B0E">
              <w:rPr>
                <w:b/>
                <w:bCs/>
                <w:sz w:val="24"/>
                <w:szCs w:val="24"/>
              </w:rPr>
              <w:t>Trainer/Betreuer</w:t>
            </w:r>
          </w:p>
        </w:tc>
        <w:tc>
          <w:tcPr>
            <w:tcW w:w="3686" w:type="dxa"/>
          </w:tcPr>
          <w:p w14:paraId="3097D626" w14:textId="244737B0" w:rsidR="00FE1AE6" w:rsidRPr="00553B0E" w:rsidRDefault="00FE1AE6" w:rsidP="00A124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Welche Boote müssen zu Trainingsbeginn in der Halle liegen?</w:t>
            </w:r>
          </w:p>
        </w:tc>
      </w:tr>
      <w:tr w:rsidR="00FE1AE6" w:rsidRPr="00553B0E" w14:paraId="47DB0F03" w14:textId="4BFF4872" w:rsidTr="00AD41FB">
        <w:tc>
          <w:tcPr>
            <w:tcW w:w="2972" w:type="dxa"/>
          </w:tcPr>
          <w:p w14:paraId="0A2FB2C7" w14:textId="77777777" w:rsidR="00FE1AE6" w:rsidRPr="00553B0E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 xml:space="preserve">Montags </w:t>
            </w:r>
          </w:p>
          <w:p w14:paraId="3DA20031" w14:textId="20B99256" w:rsidR="00FE1AE6" w:rsidRPr="00553B0E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>18.00 – 20.00 Uhr</w:t>
            </w:r>
          </w:p>
        </w:tc>
        <w:tc>
          <w:tcPr>
            <w:tcW w:w="4111" w:type="dxa"/>
          </w:tcPr>
          <w:p w14:paraId="0AEE2EA5" w14:textId="7110BADF" w:rsidR="00FE1AE6" w:rsidRPr="00553B0E" w:rsidRDefault="00FE1AE6" w:rsidP="00A12484">
            <w:pPr>
              <w:rPr>
                <w:sz w:val="24"/>
                <w:szCs w:val="24"/>
              </w:rPr>
            </w:pPr>
            <w:r w:rsidRPr="00AD3066">
              <w:rPr>
                <w:b/>
                <w:bCs/>
                <w:sz w:val="24"/>
                <w:szCs w:val="24"/>
              </w:rPr>
              <w:t xml:space="preserve">Training </w:t>
            </w:r>
            <w:r w:rsidRPr="00553B0E">
              <w:rPr>
                <w:sz w:val="24"/>
                <w:szCs w:val="24"/>
              </w:rPr>
              <w:br/>
              <w:t xml:space="preserve">für Anfänger </w:t>
            </w:r>
            <w:r>
              <w:rPr>
                <w:sz w:val="24"/>
                <w:szCs w:val="24"/>
              </w:rPr>
              <w:t xml:space="preserve">BSP-Kurse </w:t>
            </w:r>
            <w:r w:rsidRPr="00553B0E">
              <w:rPr>
                <w:sz w:val="24"/>
                <w:szCs w:val="24"/>
              </w:rPr>
              <w:t xml:space="preserve">und Wiedereinsteiger     </w:t>
            </w:r>
          </w:p>
        </w:tc>
        <w:tc>
          <w:tcPr>
            <w:tcW w:w="3685" w:type="dxa"/>
          </w:tcPr>
          <w:p w14:paraId="6E80376C" w14:textId="167231D8" w:rsidR="00FE1AE6" w:rsidRPr="00553B0E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 xml:space="preserve">Horst </w:t>
            </w:r>
            <w:proofErr w:type="spellStart"/>
            <w:r w:rsidRPr="00553B0E">
              <w:rPr>
                <w:sz w:val="24"/>
                <w:szCs w:val="24"/>
              </w:rPr>
              <w:t>Haböck</w:t>
            </w:r>
            <w:proofErr w:type="spellEnd"/>
          </w:p>
        </w:tc>
        <w:tc>
          <w:tcPr>
            <w:tcW w:w="3686" w:type="dxa"/>
          </w:tcPr>
          <w:p w14:paraId="1B8B12AF" w14:textId="4F6F12C2" w:rsidR="00FE1AE6" w:rsidRPr="00553B0E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Gig-Boote</w:t>
            </w:r>
          </w:p>
        </w:tc>
      </w:tr>
      <w:tr w:rsidR="00FE1AE6" w:rsidRPr="00553B0E" w14:paraId="07AD6B4A" w14:textId="4158922D" w:rsidTr="00AD41FB">
        <w:tc>
          <w:tcPr>
            <w:tcW w:w="2972" w:type="dxa"/>
          </w:tcPr>
          <w:p w14:paraId="507344FE" w14:textId="323D2511" w:rsidR="00FE1AE6" w:rsidRPr="00553B0E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3B0E">
              <w:rPr>
                <w:sz w:val="24"/>
                <w:szCs w:val="24"/>
              </w:rPr>
              <w:t xml:space="preserve">Dienstags </w:t>
            </w:r>
          </w:p>
          <w:p w14:paraId="39DBCBC5" w14:textId="62EA4559" w:rsidR="00FE1AE6" w:rsidRPr="00553B0E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>18.00 – 20.00 Uhr</w:t>
            </w:r>
          </w:p>
        </w:tc>
        <w:tc>
          <w:tcPr>
            <w:tcW w:w="4111" w:type="dxa"/>
          </w:tcPr>
          <w:p w14:paraId="40250AB3" w14:textId="4B21F845" w:rsidR="00FE1AE6" w:rsidRPr="00553B0E" w:rsidRDefault="00FE1AE6" w:rsidP="00A12484">
            <w:pPr>
              <w:rPr>
                <w:sz w:val="24"/>
                <w:szCs w:val="24"/>
              </w:rPr>
            </w:pPr>
            <w:r w:rsidRPr="00AD3066">
              <w:rPr>
                <w:b/>
                <w:bCs/>
                <w:sz w:val="24"/>
                <w:szCs w:val="24"/>
              </w:rPr>
              <w:t>Training</w:t>
            </w:r>
            <w:r w:rsidRPr="00AD3066">
              <w:rPr>
                <w:b/>
                <w:bCs/>
                <w:sz w:val="24"/>
                <w:szCs w:val="24"/>
              </w:rPr>
              <w:br/>
            </w:r>
            <w:r w:rsidRPr="00553B0E">
              <w:rPr>
                <w:sz w:val="24"/>
                <w:szCs w:val="24"/>
              </w:rPr>
              <w:t xml:space="preserve"> für Fortgeschrittene(</w:t>
            </w:r>
            <w:proofErr w:type="spellStart"/>
            <w:r w:rsidRPr="00553B0E">
              <w:rPr>
                <w:sz w:val="24"/>
                <w:szCs w:val="24"/>
              </w:rPr>
              <w:t>re</w:t>
            </w:r>
            <w:proofErr w:type="spellEnd"/>
            <w:r w:rsidRPr="00553B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und </w:t>
            </w:r>
            <w:r w:rsidR="00D82E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Anfänger HSP-Kurse</w:t>
            </w:r>
          </w:p>
        </w:tc>
        <w:tc>
          <w:tcPr>
            <w:tcW w:w="3685" w:type="dxa"/>
          </w:tcPr>
          <w:p w14:paraId="339AC0FB" w14:textId="77777777" w:rsidR="00FE1AE6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>Christine Dörge</w:t>
            </w:r>
            <w:r>
              <w:rPr>
                <w:sz w:val="24"/>
                <w:szCs w:val="24"/>
              </w:rPr>
              <w:t>/</w:t>
            </w:r>
          </w:p>
          <w:p w14:paraId="68184F77" w14:textId="798ED60F" w:rsidR="00FE1AE6" w:rsidRPr="00553B0E" w:rsidRDefault="00D82EC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Knorr</w:t>
            </w:r>
            <w:r w:rsidR="00FE1AE6" w:rsidRPr="00553B0E">
              <w:rPr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7DEC9093" w14:textId="2575E93F" w:rsidR="00FE1AE6" w:rsidRPr="00553B0E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Gig- und Rennboote</w:t>
            </w:r>
          </w:p>
        </w:tc>
      </w:tr>
      <w:tr w:rsidR="00FE1AE6" w:rsidRPr="00553B0E" w14:paraId="51DE17C7" w14:textId="77735B7F" w:rsidTr="00AD41FB">
        <w:tc>
          <w:tcPr>
            <w:tcW w:w="2972" w:type="dxa"/>
          </w:tcPr>
          <w:p w14:paraId="0B4B4CD9" w14:textId="77777777" w:rsidR="00FE1AE6" w:rsidRPr="00553B0E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 xml:space="preserve">Donnerstags </w:t>
            </w:r>
          </w:p>
          <w:p w14:paraId="22F9AE4E" w14:textId="712AA00F" w:rsidR="00FE1AE6" w:rsidRPr="00553B0E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>18.00-20.00 Uhr</w:t>
            </w:r>
          </w:p>
        </w:tc>
        <w:tc>
          <w:tcPr>
            <w:tcW w:w="4111" w:type="dxa"/>
          </w:tcPr>
          <w:p w14:paraId="5FA0B78E" w14:textId="713E4AED" w:rsidR="00FE1AE6" w:rsidRPr="00553B0E" w:rsidRDefault="00FE1AE6" w:rsidP="00A12484">
            <w:pPr>
              <w:rPr>
                <w:sz w:val="24"/>
                <w:szCs w:val="24"/>
              </w:rPr>
            </w:pPr>
            <w:r w:rsidRPr="00AD3066">
              <w:rPr>
                <w:b/>
                <w:bCs/>
                <w:sz w:val="24"/>
                <w:szCs w:val="24"/>
              </w:rPr>
              <w:t xml:space="preserve">Training </w:t>
            </w:r>
            <w:r w:rsidRPr="00553B0E">
              <w:rPr>
                <w:sz w:val="24"/>
                <w:szCs w:val="24"/>
              </w:rPr>
              <w:br/>
              <w:t>für Fortgeschrittene(</w:t>
            </w:r>
            <w:proofErr w:type="spellStart"/>
            <w:r w:rsidRPr="00553B0E">
              <w:rPr>
                <w:sz w:val="24"/>
                <w:szCs w:val="24"/>
              </w:rPr>
              <w:t>re</w:t>
            </w:r>
            <w:proofErr w:type="spellEnd"/>
            <w:r w:rsidRPr="00553B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und </w:t>
            </w:r>
            <w:r w:rsidR="00D82E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Anfänger HSP-Kurse</w:t>
            </w:r>
          </w:p>
        </w:tc>
        <w:tc>
          <w:tcPr>
            <w:tcW w:w="3685" w:type="dxa"/>
          </w:tcPr>
          <w:p w14:paraId="02F3BA7F" w14:textId="2C759784" w:rsidR="00FE1AE6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Böhm</w:t>
            </w:r>
            <w:r w:rsidR="00D82EC6">
              <w:rPr>
                <w:sz w:val="24"/>
                <w:szCs w:val="24"/>
              </w:rPr>
              <w:br/>
            </w:r>
          </w:p>
          <w:p w14:paraId="33AEBEE5" w14:textId="62BD59AF" w:rsidR="00FE1AE6" w:rsidRPr="00553B0E" w:rsidRDefault="00FE1AE6" w:rsidP="00A1248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F8A2055" w14:textId="79BA9B5B" w:rsidR="00FE1AE6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Gig- und Rennboote</w:t>
            </w:r>
          </w:p>
        </w:tc>
      </w:tr>
      <w:tr w:rsidR="00FE1AE6" w:rsidRPr="00553B0E" w14:paraId="0D568974" w14:textId="110726D6" w:rsidTr="00AD41FB">
        <w:tc>
          <w:tcPr>
            <w:tcW w:w="2972" w:type="dxa"/>
          </w:tcPr>
          <w:p w14:paraId="5B4828C4" w14:textId="77777777" w:rsidR="00FE1AE6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Freitags</w:t>
            </w:r>
          </w:p>
          <w:p w14:paraId="7F5B4012" w14:textId="1C60722F" w:rsidR="00FE1AE6" w:rsidRPr="00553B0E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18.00 -20.00 Uhr</w:t>
            </w:r>
          </w:p>
        </w:tc>
        <w:tc>
          <w:tcPr>
            <w:tcW w:w="4111" w:type="dxa"/>
          </w:tcPr>
          <w:p w14:paraId="3A0AC55A" w14:textId="063BF340" w:rsidR="00FE1AE6" w:rsidRPr="00AD3066" w:rsidRDefault="00FE1AE6" w:rsidP="00167B7B">
            <w:pPr>
              <w:rPr>
                <w:b/>
                <w:bCs/>
                <w:sz w:val="24"/>
                <w:szCs w:val="24"/>
              </w:rPr>
            </w:pPr>
            <w:r w:rsidRPr="00AD3066">
              <w:rPr>
                <w:b/>
                <w:bCs/>
                <w:sz w:val="24"/>
                <w:szCs w:val="24"/>
              </w:rPr>
              <w:t xml:space="preserve">Training - U30 </w:t>
            </w:r>
          </w:p>
          <w:p w14:paraId="4BA5F061" w14:textId="597F70EE" w:rsidR="00FE1AE6" w:rsidRDefault="00FE1AE6" w:rsidP="00167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jüngere Erwachsene (U 30)</w:t>
            </w:r>
          </w:p>
          <w:p w14:paraId="6AB5FA02" w14:textId="6CC1F651" w:rsidR="00FE1AE6" w:rsidRPr="00553B0E" w:rsidRDefault="00FE1AE6" w:rsidP="00167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(Anfänger und Fortgeschrittene)</w:t>
            </w:r>
          </w:p>
        </w:tc>
        <w:tc>
          <w:tcPr>
            <w:tcW w:w="3685" w:type="dxa"/>
          </w:tcPr>
          <w:p w14:paraId="62450826" w14:textId="47549E34" w:rsidR="00FE1AE6" w:rsidRDefault="00D82EC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</w:t>
            </w:r>
            <w:r w:rsidR="00E70F00">
              <w:rPr>
                <w:sz w:val="24"/>
                <w:szCs w:val="24"/>
              </w:rPr>
              <w:t xml:space="preserve"> Michaels</w:t>
            </w:r>
          </w:p>
        </w:tc>
        <w:tc>
          <w:tcPr>
            <w:tcW w:w="3686" w:type="dxa"/>
          </w:tcPr>
          <w:p w14:paraId="5A699DEE" w14:textId="0873F692" w:rsidR="00FE1AE6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Rennboote</w:t>
            </w:r>
          </w:p>
        </w:tc>
      </w:tr>
      <w:tr w:rsidR="00FE1AE6" w:rsidRPr="00553B0E" w14:paraId="54185BEB" w14:textId="20DCAA86" w:rsidTr="00AD41FB">
        <w:tc>
          <w:tcPr>
            <w:tcW w:w="2972" w:type="dxa"/>
          </w:tcPr>
          <w:p w14:paraId="5B301F70" w14:textId="77777777" w:rsidR="00FE1AE6" w:rsidRPr="00553B0E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 xml:space="preserve">Samstags </w:t>
            </w:r>
          </w:p>
          <w:p w14:paraId="6875A944" w14:textId="205BAC62" w:rsidR="00FE1AE6" w:rsidRPr="00553B0E" w:rsidRDefault="00FE1AE6" w:rsidP="00A12484">
            <w:pPr>
              <w:rPr>
                <w:sz w:val="24"/>
                <w:szCs w:val="24"/>
              </w:rPr>
            </w:pPr>
            <w:r w:rsidRPr="00553B0E">
              <w:rPr>
                <w:sz w:val="24"/>
                <w:szCs w:val="24"/>
              </w:rPr>
              <w:t>15.</w:t>
            </w:r>
            <w:r w:rsidR="00D82EC6">
              <w:rPr>
                <w:sz w:val="24"/>
                <w:szCs w:val="24"/>
              </w:rPr>
              <w:t>30</w:t>
            </w:r>
            <w:r w:rsidRPr="00553B0E">
              <w:rPr>
                <w:sz w:val="24"/>
                <w:szCs w:val="24"/>
              </w:rPr>
              <w:t>-17.</w:t>
            </w:r>
            <w:r w:rsidR="00D82EC6">
              <w:rPr>
                <w:sz w:val="24"/>
                <w:szCs w:val="24"/>
              </w:rPr>
              <w:t>30</w:t>
            </w:r>
            <w:r w:rsidRPr="00553B0E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111" w:type="dxa"/>
          </w:tcPr>
          <w:p w14:paraId="2BCE7818" w14:textId="77777777" w:rsidR="00FE1AE6" w:rsidRDefault="00FE1AE6" w:rsidP="00A12484">
            <w:pPr>
              <w:rPr>
                <w:b/>
                <w:bCs/>
                <w:sz w:val="24"/>
                <w:szCs w:val="24"/>
              </w:rPr>
            </w:pPr>
            <w:r w:rsidRPr="00AD3066">
              <w:rPr>
                <w:b/>
                <w:bCs/>
                <w:sz w:val="24"/>
                <w:szCs w:val="24"/>
              </w:rPr>
              <w:t>Training</w:t>
            </w:r>
          </w:p>
          <w:p w14:paraId="04EB7517" w14:textId="74B64D58" w:rsidR="00FE1AE6" w:rsidRPr="00553B0E" w:rsidRDefault="00D82EC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Fortgeschrittene(</w:t>
            </w:r>
            <w:proofErr w:type="spellStart"/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57F7AF99" w14:textId="4A143E27" w:rsidR="00FE1AE6" w:rsidRPr="00553B0E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Hiltrud Heckmann/ </w:t>
            </w:r>
            <w:r w:rsidR="00D82EC6">
              <w:rPr>
                <w:sz w:val="24"/>
                <w:szCs w:val="24"/>
              </w:rPr>
              <w:br/>
              <w:t>Michelle Feist</w:t>
            </w:r>
            <w:r w:rsidR="00D82EC6">
              <w:rPr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4C86A235" w14:textId="7E51A9EA" w:rsidR="00FE1AE6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Gig- und Rennboote</w:t>
            </w:r>
          </w:p>
        </w:tc>
      </w:tr>
      <w:tr w:rsidR="00FE1AE6" w:rsidRPr="00553B0E" w14:paraId="06E9C6FB" w14:textId="6409A8B0" w:rsidTr="00AD41FB">
        <w:tc>
          <w:tcPr>
            <w:tcW w:w="2972" w:type="dxa"/>
          </w:tcPr>
          <w:p w14:paraId="2CA0BF73" w14:textId="20F97EA5" w:rsidR="00AD41FB" w:rsidRDefault="00FE1AE6" w:rsidP="00AD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Sonntags</w:t>
            </w:r>
            <w:r w:rsidR="00AD41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10.00-12.00 Uhr</w:t>
            </w:r>
          </w:p>
          <w:p w14:paraId="35EBEFBA" w14:textId="537431AB" w:rsidR="00FE1AE6" w:rsidRPr="00553B0E" w:rsidRDefault="00AD41FB" w:rsidP="00AD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(während d. Sommersaison)</w:t>
            </w:r>
          </w:p>
        </w:tc>
        <w:tc>
          <w:tcPr>
            <w:tcW w:w="4111" w:type="dxa"/>
          </w:tcPr>
          <w:p w14:paraId="07275923" w14:textId="3CB621E1" w:rsidR="00FE1AE6" w:rsidRPr="00AD3066" w:rsidRDefault="00FE1AE6" w:rsidP="00A12484">
            <w:pPr>
              <w:rPr>
                <w:b/>
                <w:bCs/>
                <w:sz w:val="24"/>
                <w:szCs w:val="24"/>
              </w:rPr>
            </w:pPr>
            <w:r w:rsidRPr="00AD3066">
              <w:rPr>
                <w:b/>
                <w:bCs/>
                <w:sz w:val="24"/>
                <w:szCs w:val="24"/>
              </w:rPr>
              <w:t xml:space="preserve">Offener Rudertreff </w:t>
            </w:r>
          </w:p>
          <w:p w14:paraId="10C4C09E" w14:textId="352976A2" w:rsidR="00AD41FB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 für alle, die 202</w:t>
            </w:r>
            <w:r w:rsidR="00D82E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oder früher mit dem Rudern begonnen haben</w:t>
            </w:r>
          </w:p>
          <w:p w14:paraId="3758958D" w14:textId="0084AED6" w:rsidR="00FE1AE6" w:rsidRDefault="00FE1AE6" w:rsidP="00A1248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ACA119B" w14:textId="77777777" w:rsidR="00AD41FB" w:rsidRDefault="00FE1AE6" w:rsidP="00AD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  <w:r w:rsidR="00AD41FB">
              <w:rPr>
                <w:sz w:val="24"/>
                <w:szCs w:val="24"/>
              </w:rPr>
              <w:t xml:space="preserve"> </w:t>
            </w:r>
          </w:p>
          <w:p w14:paraId="0965CF34" w14:textId="2F7997DF" w:rsidR="00AD41FB" w:rsidRDefault="00AD41FB" w:rsidP="00AD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selbstorganisiert - kein Training</w:t>
            </w:r>
          </w:p>
          <w:p w14:paraId="0CFBEC5C" w14:textId="679ADDC7" w:rsidR="00AD41FB" w:rsidRDefault="00AD41FB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(Ansprechpart.:  Heike Rau)</w:t>
            </w:r>
          </w:p>
          <w:p w14:paraId="5C6E1A0A" w14:textId="6041FE53" w:rsidR="00FE1AE6" w:rsidRDefault="00FE1AE6" w:rsidP="00AD41F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199552E" w14:textId="0E16BB74" w:rsidR="00FE1AE6" w:rsidRDefault="00FE1AE6" w:rsidP="00A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Einschränkung</w:t>
            </w:r>
          </w:p>
        </w:tc>
      </w:tr>
    </w:tbl>
    <w:p w14:paraId="0E3BB284" w14:textId="3B39F4F7" w:rsidR="008361B2" w:rsidRPr="00553B0E" w:rsidRDefault="008361B2" w:rsidP="00A12484">
      <w:pPr>
        <w:rPr>
          <w:sz w:val="24"/>
          <w:szCs w:val="24"/>
        </w:rPr>
      </w:pPr>
      <w:r w:rsidRPr="00553B0E">
        <w:rPr>
          <w:sz w:val="24"/>
          <w:szCs w:val="24"/>
        </w:rPr>
        <w:t xml:space="preserve"> </w:t>
      </w:r>
    </w:p>
    <w:p w14:paraId="5DC46D9C" w14:textId="2BC10994" w:rsidR="008D5862" w:rsidRDefault="008D5862" w:rsidP="00A12484">
      <w:pPr>
        <w:rPr>
          <w:sz w:val="24"/>
          <w:szCs w:val="24"/>
        </w:rPr>
      </w:pPr>
      <w:r w:rsidRPr="00553B0E">
        <w:rPr>
          <w:sz w:val="24"/>
          <w:szCs w:val="24"/>
        </w:rPr>
        <w:t xml:space="preserve">Bitte denkt daran, dass </w:t>
      </w:r>
      <w:r w:rsidR="004F7DCF" w:rsidRPr="00553B0E">
        <w:rPr>
          <w:sz w:val="24"/>
          <w:szCs w:val="24"/>
        </w:rPr>
        <w:t xml:space="preserve">zu den </w:t>
      </w:r>
      <w:r w:rsidRPr="00553B0E">
        <w:rPr>
          <w:sz w:val="24"/>
          <w:szCs w:val="24"/>
        </w:rPr>
        <w:t>Breitensporttermine</w:t>
      </w:r>
      <w:r w:rsidR="004F7DCF" w:rsidRPr="00553B0E">
        <w:rPr>
          <w:sz w:val="24"/>
          <w:szCs w:val="24"/>
        </w:rPr>
        <w:t xml:space="preserve">n </w:t>
      </w:r>
      <w:r w:rsidR="0061492B" w:rsidRPr="00553B0E">
        <w:rPr>
          <w:sz w:val="24"/>
          <w:szCs w:val="24"/>
        </w:rPr>
        <w:t xml:space="preserve">alle Boote </w:t>
      </w:r>
      <w:r w:rsidR="00FE1AE6">
        <w:rPr>
          <w:sz w:val="24"/>
          <w:szCs w:val="24"/>
        </w:rPr>
        <w:t xml:space="preserve">gemäß der für den jeweiligen Tag ausgewiesenen Bootsklassen </w:t>
      </w:r>
      <w:r w:rsidR="004F7DCF" w:rsidRPr="00553B0E">
        <w:rPr>
          <w:sz w:val="24"/>
          <w:szCs w:val="24"/>
        </w:rPr>
        <w:t xml:space="preserve">in den Hallen liegen. Wer außerhalb der Trainingszeiten rudert, ist </w:t>
      </w:r>
      <w:r w:rsidR="00AD41FB" w:rsidRPr="00553B0E">
        <w:rPr>
          <w:sz w:val="24"/>
          <w:szCs w:val="24"/>
        </w:rPr>
        <w:t>also</w:t>
      </w:r>
      <w:r w:rsidR="00AD41FB">
        <w:rPr>
          <w:sz w:val="24"/>
          <w:szCs w:val="24"/>
        </w:rPr>
        <w:t xml:space="preserve"> </w:t>
      </w:r>
      <w:r w:rsidR="00AD41FB" w:rsidRPr="00553B0E">
        <w:rPr>
          <w:sz w:val="24"/>
          <w:szCs w:val="24"/>
        </w:rPr>
        <w:t xml:space="preserve">bitte </w:t>
      </w:r>
      <w:r w:rsidR="00FE1AE6">
        <w:rPr>
          <w:sz w:val="24"/>
          <w:szCs w:val="24"/>
        </w:rPr>
        <w:t xml:space="preserve">in diesen Bootsklassen </w:t>
      </w:r>
      <w:r w:rsidR="004F7DCF" w:rsidRPr="00553B0E">
        <w:rPr>
          <w:sz w:val="24"/>
          <w:szCs w:val="24"/>
        </w:rPr>
        <w:t xml:space="preserve">zu den ausgewiesenen </w:t>
      </w:r>
      <w:r w:rsidR="008121AC" w:rsidRPr="00553B0E">
        <w:rPr>
          <w:sz w:val="24"/>
          <w:szCs w:val="24"/>
        </w:rPr>
        <w:t>Breitensport</w:t>
      </w:r>
      <w:r w:rsidR="006B4F2B" w:rsidRPr="00553B0E">
        <w:rPr>
          <w:sz w:val="24"/>
          <w:szCs w:val="24"/>
        </w:rPr>
        <w:t>t</w:t>
      </w:r>
      <w:r w:rsidR="004F7DCF" w:rsidRPr="00553B0E">
        <w:rPr>
          <w:sz w:val="24"/>
          <w:szCs w:val="24"/>
        </w:rPr>
        <w:t>erminen pünktlich vom Wasser zurück.</w:t>
      </w:r>
      <w:r w:rsidR="0061492B">
        <w:rPr>
          <w:sz w:val="24"/>
          <w:szCs w:val="24"/>
        </w:rPr>
        <w:t xml:space="preserve"> </w:t>
      </w:r>
    </w:p>
    <w:p w14:paraId="2FA828DA" w14:textId="2B4F1BCE" w:rsidR="002A289A" w:rsidRDefault="00193018">
      <w:r>
        <w:rPr>
          <w:sz w:val="24"/>
          <w:szCs w:val="24"/>
        </w:rPr>
        <w:t>Wir hoffen auf eine tolle Rudersaison</w:t>
      </w:r>
      <w:r w:rsidR="00D82EC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Euer </w:t>
      </w:r>
      <w:r w:rsidR="00E70F00">
        <w:rPr>
          <w:sz w:val="24"/>
          <w:szCs w:val="24"/>
        </w:rPr>
        <w:t>BSP-</w:t>
      </w:r>
      <w:r>
        <w:rPr>
          <w:sz w:val="24"/>
          <w:szCs w:val="24"/>
        </w:rPr>
        <w:t>Trainerteam</w:t>
      </w:r>
    </w:p>
    <w:sectPr w:rsidR="002A289A" w:rsidSect="00231600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9A"/>
    <w:rsid w:val="001613F3"/>
    <w:rsid w:val="00167B7B"/>
    <w:rsid w:val="00177068"/>
    <w:rsid w:val="001771E9"/>
    <w:rsid w:val="00193018"/>
    <w:rsid w:val="00231600"/>
    <w:rsid w:val="00257FAC"/>
    <w:rsid w:val="002A289A"/>
    <w:rsid w:val="00306119"/>
    <w:rsid w:val="0049436F"/>
    <w:rsid w:val="004F7DCF"/>
    <w:rsid w:val="00515AEE"/>
    <w:rsid w:val="00553B0E"/>
    <w:rsid w:val="0061492B"/>
    <w:rsid w:val="006B4F2B"/>
    <w:rsid w:val="007075E7"/>
    <w:rsid w:val="0071176E"/>
    <w:rsid w:val="007F5E7E"/>
    <w:rsid w:val="008121AC"/>
    <w:rsid w:val="008361B2"/>
    <w:rsid w:val="008D5862"/>
    <w:rsid w:val="00935E7D"/>
    <w:rsid w:val="00A12484"/>
    <w:rsid w:val="00AC70DB"/>
    <w:rsid w:val="00AD3066"/>
    <w:rsid w:val="00AD41FB"/>
    <w:rsid w:val="00D044C5"/>
    <w:rsid w:val="00D6155B"/>
    <w:rsid w:val="00D82EC6"/>
    <w:rsid w:val="00E70F00"/>
    <w:rsid w:val="00E73F66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D299"/>
  <w15:chartTrackingRefBased/>
  <w15:docId w15:val="{F61C2548-4159-47DC-9949-B872B3A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Doerge</dc:creator>
  <cp:keywords/>
  <dc:description/>
  <cp:lastModifiedBy>Christine Dörge</cp:lastModifiedBy>
  <cp:revision>11</cp:revision>
  <cp:lastPrinted>2024-03-03T07:41:00Z</cp:lastPrinted>
  <dcterms:created xsi:type="dcterms:W3CDTF">2022-03-09T18:42:00Z</dcterms:created>
  <dcterms:modified xsi:type="dcterms:W3CDTF">2024-03-03T07:47:00Z</dcterms:modified>
</cp:coreProperties>
</file>